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8BF3"/>
    <w:p w14:paraId="5DCBB4D9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49EBC077">
      <w:pPr>
        <w:rPr>
          <w:rFonts w:hint="default"/>
          <w:sz w:val="30"/>
          <w:szCs w:val="30"/>
          <w:lang w:val="sr-Cyrl-RS"/>
        </w:rPr>
      </w:pPr>
    </w:p>
    <w:p w14:paraId="5E8ADD1A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10602AE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ED7ACD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758759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55AFC5C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3ADAC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82C2B2E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09DBAF6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25CA5A7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4126A3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54C210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4A22BC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A5CA0D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91/19,  92/2023) закон не примењује</w:t>
            </w:r>
          </w:p>
        </w:tc>
      </w:tr>
      <w:tr w14:paraId="13360EA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9A56F9D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B7073D3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2730748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23C8CD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9656D62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04/2025 Услуге одржавања лифта</w:t>
            </w:r>
          </w:p>
          <w:p w14:paraId="13C8D834">
            <w:pPr>
              <w:pStyle w:val="5"/>
              <w:spacing w:before="0" w:after="0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речника: 50750000-7 Услуге одржавања лифтова</w:t>
            </w:r>
          </w:p>
        </w:tc>
      </w:tr>
      <w:tr w14:paraId="314A99B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33ABEC4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924A8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6843C51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7DC4C18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DAFC9F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2B4CE51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2CC1E243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 2025.</w:t>
            </w:r>
          </w:p>
        </w:tc>
      </w:tr>
      <w:tr w14:paraId="05D9C83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62C789A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49477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11A5B65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54C87988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282F56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17D274C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47D9D356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28.02.2025. у 12 часова.</w:t>
            </w:r>
          </w:p>
        </w:tc>
      </w:tr>
      <w:tr w14:paraId="7FBDFF0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2083D5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367EB4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Милана Максимовић, 060/0809446</w:t>
            </w:r>
          </w:p>
        </w:tc>
      </w:tr>
    </w:tbl>
    <w:p w14:paraId="74CA9D2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84B0DBC"/>
    <w:rsid w:val="4E831CEB"/>
    <w:rsid w:val="5AAF6B42"/>
    <w:rsid w:val="600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2025-02-25T09:13:02Z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3F42D46D0F6249E1AB5549C34A1FAF70_13</vt:lpwstr>
  </property>
</Properties>
</file>